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AE" w:rsidRDefault="00841EAE" w:rsidP="00841EAE">
      <w:pPr>
        <w:jc w:val="left"/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</w:pPr>
      <w:r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  <w:t>附件9：</w:t>
      </w:r>
    </w:p>
    <w:p w:rsidR="00841EAE" w:rsidRPr="00A76382" w:rsidRDefault="00841EAE" w:rsidP="00841EAE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A76382">
        <w:rPr>
          <w:rFonts w:ascii="仿宋_GB2312" w:eastAsia="仿宋_GB2312" w:hint="eastAsia"/>
          <w:b/>
          <w:sz w:val="32"/>
          <w:szCs w:val="32"/>
        </w:rPr>
        <w:t>中央财经大学继续教育学院函授、夜大学</w:t>
      </w:r>
    </w:p>
    <w:p w:rsidR="00841EAE" w:rsidRPr="00A76382" w:rsidRDefault="00841EAE" w:rsidP="00841EAE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A76382">
        <w:rPr>
          <w:rFonts w:ascii="仿宋_GB2312" w:eastAsia="仿宋_GB2312" w:hint="eastAsia"/>
          <w:b/>
          <w:sz w:val="32"/>
          <w:szCs w:val="32"/>
        </w:rPr>
        <w:t>法学专业学生毕业论文题目</w:t>
      </w:r>
      <w:r>
        <w:rPr>
          <w:rFonts w:ascii="仿宋_GB2312" w:eastAsia="仿宋_GB2312" w:hint="eastAsia"/>
          <w:b/>
          <w:sz w:val="32"/>
          <w:szCs w:val="32"/>
        </w:rPr>
        <w:t>范围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8A4435">
        <w:rPr>
          <w:rFonts w:ascii="仿宋_GB2312" w:eastAsia="仿宋_GB2312" w:hint="eastAsia"/>
          <w:sz w:val="32"/>
          <w:szCs w:val="32"/>
        </w:rPr>
        <w:t>政府采购</w:t>
      </w:r>
      <w:bookmarkStart w:id="0" w:name="_Toc259978652"/>
      <w:bookmarkStart w:id="1" w:name="_Toc260168878"/>
      <w:bookmarkEnd w:id="0"/>
      <w:bookmarkEnd w:id="1"/>
      <w:r w:rsidRPr="008A4435">
        <w:rPr>
          <w:rFonts w:ascii="仿宋_GB2312" w:eastAsia="仿宋_GB2312" w:hint="eastAsia"/>
          <w:sz w:val="32"/>
          <w:szCs w:val="32"/>
        </w:rPr>
        <w:t>法律制度的完善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8A4435">
        <w:rPr>
          <w:rFonts w:ascii="仿宋_GB2312" w:eastAsia="仿宋_GB2312" w:hint="eastAsia"/>
          <w:sz w:val="32"/>
          <w:szCs w:val="32"/>
        </w:rPr>
        <w:t>论有限责任公司董事会决议制度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8A4435">
        <w:rPr>
          <w:rFonts w:ascii="仿宋_GB2312" w:eastAsia="仿宋_GB2312" w:hint="eastAsia"/>
          <w:sz w:val="32"/>
          <w:szCs w:val="32"/>
        </w:rPr>
        <w:t>论企业破产法律制度的完善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8A4435">
        <w:rPr>
          <w:rFonts w:ascii="仿宋_GB2312" w:eastAsia="仿宋_GB2312" w:hint="eastAsia"/>
          <w:sz w:val="32"/>
          <w:szCs w:val="32"/>
        </w:rPr>
        <w:t>论碳排放交易法律制度的建立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8A4435">
        <w:rPr>
          <w:rFonts w:ascii="仿宋_GB2312" w:eastAsia="仿宋_GB2312" w:hint="eastAsia"/>
          <w:sz w:val="32"/>
          <w:szCs w:val="32"/>
        </w:rPr>
        <w:t>金融期货监管法律问题研究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8A4435">
        <w:rPr>
          <w:rFonts w:ascii="仿宋_GB2312" w:eastAsia="仿宋_GB2312" w:hint="eastAsia"/>
          <w:sz w:val="32"/>
          <w:szCs w:val="32"/>
        </w:rPr>
        <w:t>信用卡恶意透支法律规制问题研究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8A4435">
        <w:rPr>
          <w:rFonts w:ascii="仿宋_GB2312" w:eastAsia="仿宋_GB2312" w:hint="eastAsia"/>
          <w:sz w:val="32"/>
          <w:szCs w:val="32"/>
        </w:rPr>
        <w:t>专利间接侵权制度研究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8A4435">
        <w:rPr>
          <w:rFonts w:ascii="仿宋_GB2312" w:eastAsia="仿宋_GB2312" w:hint="eastAsia"/>
          <w:sz w:val="32"/>
          <w:szCs w:val="32"/>
        </w:rPr>
        <w:t>我国资产证券化信息披露法律制度研究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8A4435">
        <w:rPr>
          <w:rFonts w:ascii="仿宋_GB2312" w:eastAsia="仿宋_GB2312" w:hint="eastAsia"/>
          <w:sz w:val="32"/>
          <w:szCs w:val="32"/>
        </w:rPr>
        <w:t>户外广告法律制度研究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我国相互持股法律制度研究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电子票据法律制度研究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网络虚拟货币法律问题研究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论上市公司监事会制度的完善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计算机软件法律保护问题研究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我国农村土地承包经营权流转法律问题研究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我国公司法领域中优先股股权保护制度研究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我国浮动抵押立法问题研究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国际货运代理人法律地位研究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外资并购国家安全审查制度研究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我国管理层收购信托制度研究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国有资产流失及保护的法律规制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lastRenderedPageBreak/>
        <w:t>22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应收账款质押法律问题 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经济适用住房制度的完善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有限责任公司股东退出权制度的完善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我国保荐人民事责任制度研究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/>
          <w:sz w:val="32"/>
          <w:szCs w:val="32"/>
        </w:rPr>
        <w:t>我国证券法域外适用</w:t>
      </w:r>
      <w:r w:rsidRPr="008A4435">
        <w:rPr>
          <w:rFonts w:ascii="仿宋_GB2312" w:eastAsia="仿宋_GB2312" w:hint="eastAsia"/>
          <w:sz w:val="32"/>
          <w:szCs w:val="32"/>
        </w:rPr>
        <w:t>问题研究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中国反垄断法的刑事责任制度研究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缺陷产品召回制度研究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股东表决权排除制度研究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消费者知情权法律问题研究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/>
          <w:sz w:val="32"/>
          <w:szCs w:val="32"/>
        </w:rPr>
      </w:pPr>
      <w:r w:rsidRPr="008A4435"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.</w:t>
      </w:r>
      <w:r w:rsidRPr="008A4435">
        <w:rPr>
          <w:rFonts w:ascii="仿宋_GB2312" w:eastAsia="仿宋_GB2312" w:hint="eastAsia"/>
          <w:sz w:val="32"/>
          <w:szCs w:val="32"/>
        </w:rPr>
        <w:t>涉外劳动争议法律适用问题研究</w:t>
      </w:r>
    </w:p>
    <w:p w:rsidR="00841EAE" w:rsidRPr="008A4435" w:rsidRDefault="00841EAE" w:rsidP="00841EA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A7117" w:rsidRPr="00841EAE" w:rsidRDefault="00FA7117"/>
    <w:sectPr w:rsidR="00FA7117" w:rsidRPr="00841EAE" w:rsidSect="00826318">
      <w:headerReference w:type="default" r:id="rId6"/>
      <w:pgSz w:w="11906" w:h="16838" w:code="9"/>
      <w:pgMar w:top="1440" w:right="1800" w:bottom="1440" w:left="1800" w:header="851" w:footer="992" w:gutter="0"/>
      <w:cols w:space="425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C09" w:rsidRDefault="00D71C09" w:rsidP="00841EAE">
      <w:r>
        <w:separator/>
      </w:r>
    </w:p>
  </w:endnote>
  <w:endnote w:type="continuationSeparator" w:id="0">
    <w:p w:rsidR="00D71C09" w:rsidRDefault="00D71C09" w:rsidP="00841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C09" w:rsidRDefault="00D71C09" w:rsidP="00841EAE">
      <w:r>
        <w:separator/>
      </w:r>
    </w:p>
  </w:footnote>
  <w:footnote w:type="continuationSeparator" w:id="0">
    <w:p w:rsidR="00D71C09" w:rsidRDefault="00D71C09" w:rsidP="00841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316" w:rsidRDefault="00D71C09" w:rsidP="009832B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EAE"/>
    <w:rsid w:val="00841EAE"/>
    <w:rsid w:val="00D71C09"/>
    <w:rsid w:val="00FA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41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E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EAE"/>
    <w:rPr>
      <w:sz w:val="18"/>
      <w:szCs w:val="18"/>
    </w:rPr>
  </w:style>
  <w:style w:type="character" w:customStyle="1" w:styleId="content1">
    <w:name w:val="content1"/>
    <w:basedOn w:val="a0"/>
    <w:rsid w:val="00841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cufe</dc:creator>
  <cp:keywords/>
  <dc:description/>
  <cp:lastModifiedBy>cufe</cp:lastModifiedBy>
  <cp:revision>2</cp:revision>
  <dcterms:created xsi:type="dcterms:W3CDTF">2014-11-03T01:33:00Z</dcterms:created>
  <dcterms:modified xsi:type="dcterms:W3CDTF">2014-11-03T01:33:00Z</dcterms:modified>
</cp:coreProperties>
</file>